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CE26D" w14:textId="77777777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78376037" w14:textId="1D6F105E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Osnovna škola </w:t>
      </w:r>
      <w:r w:rsidR="00954236">
        <w:rPr>
          <w:rFonts w:ascii="Times New Roman" w:hAnsi="Times New Roman"/>
          <w:b/>
          <w:bCs/>
        </w:rPr>
        <w:t>„</w:t>
      </w:r>
      <w:r>
        <w:rPr>
          <w:rFonts w:ascii="Times New Roman" w:hAnsi="Times New Roman"/>
          <w:b/>
          <w:bCs/>
        </w:rPr>
        <w:t>Matija Gubec</w:t>
      </w:r>
      <w:r w:rsidR="00954236">
        <w:rPr>
          <w:rFonts w:ascii="Times New Roman" w:hAnsi="Times New Roman"/>
          <w:b/>
          <w:bCs/>
        </w:rPr>
        <w:t>“</w:t>
      </w:r>
    </w:p>
    <w:p w14:paraId="7F7303A8" w14:textId="77777777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J.J.Strossmayera 1b, Jarmina</w:t>
      </w:r>
    </w:p>
    <w:p w14:paraId="7A603099" w14:textId="77777777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OIB 11202499456</w:t>
      </w:r>
    </w:p>
    <w:p w14:paraId="5735656D" w14:textId="750BD643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KLASA 112-02/26-01/</w:t>
      </w:r>
      <w:r w:rsidR="009D4974">
        <w:rPr>
          <w:rFonts w:ascii="Times New Roman" w:hAnsi="Times New Roman"/>
          <w:b/>
          <w:bCs/>
        </w:rPr>
        <w:t>6</w:t>
      </w:r>
    </w:p>
    <w:p w14:paraId="3680EC93" w14:textId="77777777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URBROJ 2196-49-01-26-01</w:t>
      </w:r>
    </w:p>
    <w:p w14:paraId="0B00A569" w14:textId="77777777" w:rsidR="00B21F5B" w:rsidRDefault="00B21F5B" w:rsidP="00B21F5B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Jarmina, 02.11.2026.</w:t>
      </w:r>
    </w:p>
    <w:p w14:paraId="32D6771A" w14:textId="77777777" w:rsidR="00B21F5B" w:rsidRDefault="00B21F5B" w:rsidP="00B21F5B">
      <w:pPr>
        <w:rPr>
          <w:rFonts w:ascii="Times New Roman" w:hAnsi="Times New Roman"/>
        </w:rPr>
      </w:pPr>
    </w:p>
    <w:p w14:paraId="68A3DEA2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Na temelju članka 107. Zakona o odgoju i obrazovanju u osnovnoj i srednjoj školi (Narodne novine broj 87/08, 86/09, 92/10, 105/10, 90/11, 5/12, 16/12, 86/12, 126/12, 94/13, 152/14, 07/17, 68/18, 98/19, 64/20, 151/22, 155/23, 156/23) i članka  4.,5. i 6. Pravilnika o  načinu i postupku zapošljavanja  u Osnovnoj školi „Matija Gubec“,  ravnateljica  Osnovne škole  „Matija Gubec“, Jasna Varga objavljuje natječaj sa sljedećim sadržajem</w:t>
      </w:r>
    </w:p>
    <w:p w14:paraId="71A0E3E9" w14:textId="77777777" w:rsidR="00B21F5B" w:rsidRDefault="00B21F5B" w:rsidP="00B21F5B">
      <w:pPr>
        <w:rPr>
          <w:rFonts w:ascii="Times New Roman" w:hAnsi="Times New Roman"/>
        </w:rPr>
      </w:pPr>
    </w:p>
    <w:p w14:paraId="44545389" w14:textId="77777777" w:rsidR="00B21F5B" w:rsidRDefault="00B21F5B" w:rsidP="00B21F5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NATJEČAJ</w:t>
      </w:r>
    </w:p>
    <w:p w14:paraId="72158C34" w14:textId="77777777" w:rsidR="00B21F5B" w:rsidRDefault="00B21F5B" w:rsidP="00B21F5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 popunu radnog mjesta</w:t>
      </w:r>
    </w:p>
    <w:p w14:paraId="3FB09423" w14:textId="04981A72" w:rsidR="00B21F5B" w:rsidRDefault="00B21F5B" w:rsidP="00B21F5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Učitelja/ice koji obavlja poslove učitelja/ice tehničke kulture  – 1 izvršitelj/ica na neodređeno nepuno radno vrijeme - 13 sati tjedno, mjesto rada Jarmina</w:t>
      </w:r>
    </w:p>
    <w:p w14:paraId="742FD642" w14:textId="77777777" w:rsidR="00B21F5B" w:rsidRDefault="00B21F5B" w:rsidP="00B21F5B">
      <w:pPr>
        <w:rPr>
          <w:rFonts w:ascii="Times New Roman" w:hAnsi="Times New Roman"/>
        </w:rPr>
      </w:pPr>
    </w:p>
    <w:p w14:paraId="6A3B901E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Uvjeti za zasnivanje radnog odnosa:</w:t>
      </w:r>
    </w:p>
    <w:p w14:paraId="0A14CFB4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Uz opće uvjete za zasnivanje radnog odnosa sukladno općim propisima o radu, kandidati trebaju ispunjavati i posebne uvjete propisane Zakonom o odgoju i obrazovanju u osnovnoj i srednjoj školi    (NN 87/08, 86/09, 92/10, 105/10, 90/11, 5/12, 16/12, 86/12, 126/12, 94/13, 152/14, 07/17, 68/18, 98/19, 64/20, 151/22, 155/23, 156/23) te Pravilnikom o odgovarajućoj vrsti obrazovanja učitelja i stručnih suradnika u osnovnoj školi (NN 6/19, 75/2020). </w:t>
      </w:r>
    </w:p>
    <w:p w14:paraId="5B70E915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natječaj potrebno je priložiti prijavu u kojoj kandidat/kinja navodi svoje osobne podatke (osobno ime i adresa stanovanja), na koji natječaj se prijavljuje i naziv radnog mjesta na koje se prijavljuje. </w:t>
      </w:r>
    </w:p>
    <w:p w14:paraId="15AAA96B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Uz prijavu kandidat/kinja je dužan priložiti: </w:t>
      </w:r>
    </w:p>
    <w:p w14:paraId="4F3218BB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životopis,</w:t>
      </w:r>
    </w:p>
    <w:p w14:paraId="4FEB93E0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diplomu odnosno drugi dokaz o stečenoj stručnoj spremi (preslika),</w:t>
      </w:r>
    </w:p>
    <w:p w14:paraId="1B94DF54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dokaz o državljanstvu (preslika)</w:t>
      </w:r>
    </w:p>
    <w:p w14:paraId="39486305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uvjerenje da nije pod istragom i da se protiv kandidata ne vodi kazneni postupak glede zapreka za zasnivanje radnog odnosa iz članka 106. Zakona (ne starije od dana objave natječaja)</w:t>
      </w:r>
    </w:p>
    <w:p w14:paraId="290B97ED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 xml:space="preserve">      elektronički zapis ili potvrda o podacima evidentiranim u matičnoj evidenciji HZMO-a </w:t>
      </w:r>
    </w:p>
    <w:p w14:paraId="3CD02229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(Navedene isprave odnosno prilozi dostavljaju se u neovjerenoj preslici.)</w:t>
      </w:r>
    </w:p>
    <w:p w14:paraId="17BB482D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Prije sklapanja ugovora o radu odabrani/a kandidat/kinja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06CCB28E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Na natječaj se, pod jednakim uvjetima, mogu javiti osobe oba spola (članak 13. Zakona o ravnopravnosti spolova).</w:t>
      </w:r>
    </w:p>
    <w:p w14:paraId="75EA9AA5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</w:t>
      </w:r>
    </w:p>
    <w:p w14:paraId="443B9A76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3DA177B6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</w:t>
      </w:r>
    </w:p>
    <w:p w14:paraId="767A4899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Poveznica na internetsku stranicu Ministarstva hrvatskih branitelja s popisom dokaza potrebnih za ostvarivanja prava prednosti:</w:t>
      </w:r>
    </w:p>
    <w:p w14:paraId="4C3FFA5C" w14:textId="77777777" w:rsidR="00B21F5B" w:rsidRDefault="00C00F47" w:rsidP="00B21F5B">
      <w:pPr>
        <w:rPr>
          <w:rFonts w:ascii="Times New Roman" w:hAnsi="Times New Roman"/>
        </w:rPr>
      </w:pPr>
      <w:hyperlink r:id="rId4" w:history="1">
        <w:r w:rsidR="00B21F5B">
          <w:rPr>
            <w:rStyle w:val="Hiperveza"/>
            <w:rFonts w:ascii="Times New Roman" w:hAnsi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4D748119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</w:p>
    <w:p w14:paraId="09898895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Poveznica na internetsku stranicu Ministarstva hrvatskih branitelja s popisom dokaza potrebnih za ostvarivanja prava prednosti: </w:t>
      </w:r>
    </w:p>
    <w:p w14:paraId="7C497033" w14:textId="77777777" w:rsidR="00B21F5B" w:rsidRDefault="00C00F47" w:rsidP="00B21F5B">
      <w:pPr>
        <w:rPr>
          <w:rFonts w:ascii="Times New Roman" w:hAnsi="Times New Roman"/>
        </w:rPr>
      </w:pPr>
      <w:hyperlink r:id="rId5" w:history="1">
        <w:r w:rsidR="00B21F5B">
          <w:rPr>
            <w:rStyle w:val="Hiperveza"/>
            <w:rFonts w:ascii="Times New Roman" w:hAnsi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8625DF3" w14:textId="474F2C52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Kandidati koji su pravodobno dostavili potpunu prijavu sa svim prilozima odnosno ispravama i ispunjavaju uvjete natječaja dužni su pristupiti procjeni odnosno testiranju prema odredbama Pravilnika o načinu i postupku  zapošljavanja u Osnovne škole </w:t>
      </w:r>
      <w:r w:rsidR="00C00F47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0F47">
        <w:rPr>
          <w:rFonts w:ascii="Times New Roman" w:hAnsi="Times New Roman"/>
        </w:rPr>
        <w:t xml:space="preserve">“ </w:t>
      </w:r>
      <w:hyperlink r:id="rId6" w:history="1">
        <w:r w:rsidR="00C00F47" w:rsidRPr="00BA3DFD">
          <w:rPr>
            <w:rStyle w:val="Hiperveza"/>
            <w:rFonts w:ascii="Times New Roman" w:hAnsi="Times New Roman"/>
          </w:rPr>
          <w:t>https://os-mgubec-jarmina.skole.hr/wp-content/uploads/sites/2168/2026/03/Pravilnik-o-nacinu-i-postupku-zaposljavanja-u-Os-Matija-Gubec-Jarmina.pdf</w:t>
        </w:r>
      </w:hyperlink>
    </w:p>
    <w:p w14:paraId="60BAEBD9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Kandidati su dužni dostaviti adresu odnosno e-mail adresu na koju će mu biti dostavljena obavijest o datumu i vremenu procjene odnosno testiranja. </w:t>
      </w:r>
    </w:p>
    <w:p w14:paraId="7DF6C2FD" w14:textId="77777777" w:rsidR="00B21F5B" w:rsidRDefault="00B21F5B" w:rsidP="00B21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>Procjena odnosno testiranje provodi se o poznavanju sljedećih propisa:</w:t>
      </w:r>
    </w:p>
    <w:p w14:paraId="7EA357F8" w14:textId="77777777" w:rsidR="00B21F5B" w:rsidRDefault="00B21F5B" w:rsidP="00B21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1. </w:t>
      </w:r>
      <w:hyperlink r:id="rId7" w:history="1">
        <w:r>
          <w:rPr>
            <w:rStyle w:val="Hiperveza"/>
            <w:rFonts w:ascii="Times New Roman" w:eastAsia="Times New Roman" w:hAnsi="Times New Roman"/>
            <w:lang w:eastAsia="hr-HR"/>
          </w:rPr>
          <w:t>Zakon o odgoju i obrazovanju u osnovnoj i srednjoj školi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 </w:t>
      </w:r>
      <w:hyperlink r:id="rId8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87/08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9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86/09</w:t>
        </w:r>
      </w:hyperlink>
      <w:r>
        <w:rPr>
          <w:rFonts w:ascii="Times New Roman" w:eastAsia="Times New Roman" w:hAnsi="Times New Roman"/>
          <w:lang w:eastAsia="hr-HR"/>
        </w:rPr>
        <w:t>,  </w:t>
      </w:r>
      <w:hyperlink r:id="rId10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92/10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1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105/10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90/11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5/12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16/12</w:t>
        </w:r>
      </w:hyperlink>
      <w:r>
        <w:rPr>
          <w:rFonts w:ascii="Times New Roman" w:eastAsia="Times New Roman" w:hAnsi="Times New Roman"/>
          <w:lang w:eastAsia="hr-HR"/>
        </w:rPr>
        <w:t>,</w:t>
      </w:r>
      <w:hyperlink r:id="rId15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86/12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126/12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94/13</w:t>
        </w:r>
      </w:hyperlink>
      <w:r>
        <w:rPr>
          <w:rFonts w:ascii="Times New Roman" w:eastAsia="Times New Roman" w:hAnsi="Times New Roman"/>
          <w:lang w:eastAsia="hr-HR"/>
        </w:rPr>
        <w:t>. 152/14, 07/17, 68/18, 98/19,64/20, 151/22, 156/23)</w:t>
      </w:r>
    </w:p>
    <w:p w14:paraId="5B72D33B" w14:textId="77777777" w:rsidR="00B21F5B" w:rsidRDefault="00B21F5B" w:rsidP="00B21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2. </w:t>
      </w:r>
      <w:hyperlink r:id="rId18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kriterijima za izricanje pedagoških mjera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 94/2015, 3/2017, 22/2026)</w:t>
      </w:r>
    </w:p>
    <w:p w14:paraId="5F1E6E4D" w14:textId="77777777" w:rsidR="00B21F5B" w:rsidRDefault="00B21F5B" w:rsidP="00B21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4. </w:t>
      </w:r>
      <w:hyperlink r:id="rId19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načinima, postupcima i elementima vrednovanja učenika u osnovnoj i srednjoj školi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 112/10, 82/19, 43/20, 100/21)</w:t>
      </w:r>
    </w:p>
    <w:p w14:paraId="2D7A6115" w14:textId="77777777" w:rsidR="00B21F5B" w:rsidRDefault="00B21F5B" w:rsidP="00B21F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lastRenderedPageBreak/>
        <w:t xml:space="preserve">3. </w:t>
      </w:r>
      <w:hyperlink r:id="rId20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radu Osnovne škole Matija Gubec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</w:t>
      </w:r>
    </w:p>
    <w:p w14:paraId="4AEB25B0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3A11C095" w14:textId="77777777" w:rsidR="00B21F5B" w:rsidRDefault="00B21F5B" w:rsidP="00B21F5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Rok za podnošenje prijave je 8 dana od dana objave natječaja na mrežnim stranicama i oglasnoj ploči Osnovne škole Matija Gubec  i  Hrvatskog zavoda za zapošljavanje, a traje </w:t>
      </w:r>
      <w:r>
        <w:rPr>
          <w:rFonts w:ascii="Times New Roman" w:hAnsi="Times New Roman"/>
          <w:b/>
          <w:bCs/>
        </w:rPr>
        <w:t>od  02. studenog 2026.godine do 10. studenog 2026.godine</w:t>
      </w:r>
    </w:p>
    <w:p w14:paraId="5615E054" w14:textId="5FE138A8" w:rsidR="00B21F5B" w:rsidRDefault="00B21F5B" w:rsidP="00B21F5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Prijave sa dokazima o ispunjavanju uvjeta natječaja dostaviti neposredno ili poštom na adresu škole </w:t>
      </w:r>
      <w:r>
        <w:rPr>
          <w:rFonts w:ascii="Times New Roman" w:hAnsi="Times New Roman"/>
          <w:b/>
          <w:bCs/>
        </w:rPr>
        <w:t xml:space="preserve">OSNOVNA ŠKOLA </w:t>
      </w:r>
      <w:r w:rsidR="00C00F47">
        <w:rPr>
          <w:rFonts w:ascii="Times New Roman" w:hAnsi="Times New Roman"/>
          <w:b/>
          <w:bCs/>
        </w:rPr>
        <w:t>„</w:t>
      </w:r>
      <w:r>
        <w:rPr>
          <w:rFonts w:ascii="Times New Roman" w:hAnsi="Times New Roman"/>
          <w:b/>
          <w:bCs/>
        </w:rPr>
        <w:t>MATIJA GUBEC</w:t>
      </w:r>
      <w:r w:rsidR="00C00F47">
        <w:rPr>
          <w:rFonts w:ascii="Times New Roman" w:hAnsi="Times New Roman"/>
          <w:b/>
          <w:bCs/>
        </w:rPr>
        <w:t>“</w:t>
      </w:r>
      <w:r>
        <w:rPr>
          <w:rFonts w:ascii="Times New Roman" w:hAnsi="Times New Roman"/>
          <w:b/>
          <w:bCs/>
        </w:rPr>
        <w:t>, J.J. STROSSMAYERA  1B, 32280 JARMINA  u zatvorenoj omotnici s naznakom „za natječaj –  učitelj/ica tehničke kulture“</w:t>
      </w:r>
    </w:p>
    <w:p w14:paraId="204BEC4E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Nepotpune i nepravodobne prijave neće se razmatrati.</w:t>
      </w:r>
    </w:p>
    <w:p w14:paraId="1BB5347F" w14:textId="48E80A3C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Kandidati će o rezultatima natječaja biti obaviješteni u zakonskom roku putem  mrežne stranice Osnovne škole </w:t>
      </w:r>
      <w:r w:rsidR="00C00F47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0F47">
        <w:rPr>
          <w:rFonts w:ascii="Times New Roman" w:hAnsi="Times New Roman"/>
        </w:rPr>
        <w:t xml:space="preserve">“ </w:t>
      </w:r>
      <w:r>
        <w:rPr>
          <w:rFonts w:ascii="Times New Roman" w:hAnsi="Times New Roman"/>
        </w:rPr>
        <w:t xml:space="preserve">http://os-mgubec-jarmina.skole.hr/, najkasnije u roku od osam dana od dana sklapanja ugovora o radu s odabranim/om kandidatom/kinjom. </w:t>
      </w:r>
    </w:p>
    <w:p w14:paraId="11AB9C8B" w14:textId="3FAD3EEC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slučaju da se na natječaj prijave kandidati koji se pozivaju na prednost pri zapošljavanju prema posebnim propisima, svi će kandidati biti obaviješteni i prema članku  19.  Pravilnika o  načinu i postupku zapošljavanja u Osnovnoj školi </w:t>
      </w:r>
      <w:r w:rsidR="00C00F47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0F47">
        <w:rPr>
          <w:rFonts w:ascii="Times New Roman" w:hAnsi="Times New Roman"/>
        </w:rPr>
        <w:t>“</w:t>
      </w:r>
      <w:r>
        <w:rPr>
          <w:rFonts w:ascii="Times New Roman" w:hAnsi="Times New Roman"/>
        </w:rPr>
        <w:t>.</w:t>
      </w:r>
    </w:p>
    <w:p w14:paraId="7FA14101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>Natječajnu dokumentaciju ne vraćamo.</w:t>
      </w:r>
    </w:p>
    <w:p w14:paraId="6847D2A0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</w:t>
      </w:r>
    </w:p>
    <w:p w14:paraId="2668295B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Ravnateljica:</w:t>
      </w:r>
    </w:p>
    <w:p w14:paraId="05074AC0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_______________________</w:t>
      </w:r>
    </w:p>
    <w:p w14:paraId="03CB4E31" w14:textId="77777777" w:rsidR="00B21F5B" w:rsidRDefault="00B21F5B" w:rsidP="00B21F5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Jasna   Varga     </w:t>
      </w:r>
    </w:p>
    <w:p w14:paraId="2983683F" w14:textId="77777777" w:rsidR="00B21F5B" w:rsidRDefault="00B21F5B" w:rsidP="00B21F5B">
      <w:pPr>
        <w:rPr>
          <w:rFonts w:ascii="Times New Roman" w:hAnsi="Times New Roman"/>
        </w:rPr>
      </w:pPr>
    </w:p>
    <w:p w14:paraId="31430670" w14:textId="77777777" w:rsidR="00B21F5B" w:rsidRDefault="00B21F5B" w:rsidP="00B21F5B"/>
    <w:p w14:paraId="735AD073" w14:textId="77777777" w:rsidR="00B21F5B" w:rsidRDefault="00B21F5B" w:rsidP="00B21F5B"/>
    <w:p w14:paraId="37AFC502" w14:textId="77777777" w:rsidR="00520515" w:rsidRPr="00B21F5B" w:rsidRDefault="00520515" w:rsidP="00B21F5B"/>
    <w:sectPr w:rsidR="00520515" w:rsidRPr="00B2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15"/>
    <w:rsid w:val="00456F95"/>
    <w:rsid w:val="00520515"/>
    <w:rsid w:val="00954236"/>
    <w:rsid w:val="009D4974"/>
    <w:rsid w:val="00AB5CB4"/>
    <w:rsid w:val="00B21F5B"/>
    <w:rsid w:val="00C00F47"/>
    <w:rsid w:val="00C0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5837"/>
  <w15:chartTrackingRefBased/>
  <w15:docId w15:val="{BF4077B7-ADA3-4B78-96AC-B26ED3C9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5B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21F5B"/>
    <w:rPr>
      <w:color w:val="0000FF"/>
      <w:u w:val="single"/>
    </w:rPr>
  </w:style>
  <w:style w:type="paragraph" w:styleId="Bezproreda">
    <w:name w:val="No Spacing"/>
    <w:uiPriority w:val="1"/>
    <w:qFormat/>
    <w:rsid w:val="00B21F5B"/>
    <w:pPr>
      <w:spacing w:after="0" w:line="240" w:lineRule="auto"/>
    </w:pPr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AB5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2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hyperlink" Target="https://www.zakon.hr/c/podzakonski-propis/27329/pravilnik-o-kriterijima-za-izricanje-pedagoskih-mjera-%E2%80%93-procisceni-tekst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zakon.hr/z/317/zakon-o-odgoju-i-obrazovanju-u-osnovnoj-i-srednjoj-skoli" TargetMode="External"/><Relationship Id="rId12" Type="http://schemas.openxmlformats.org/officeDocument/2006/relationships/hyperlink" Target="http://www.zakon.hr/cms.htm?id=70" TargetMode="External"/><Relationship Id="rId17" Type="http://schemas.openxmlformats.org/officeDocument/2006/relationships/hyperlink" Target="http://www.zakon.hr/cms.htm?id=4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hyperlink" Target="https://os-mgubec-jarmina.skole.hr/wp-content/uploads/sites/2168/2026/03/Pravilnik-o-radu-2024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os-mgubec-jarmina.skole.hr/wp-content/uploads/sites/2168/2026/03/Pravilnik-o-nacinu-i-postupku-zaposljavanja-u-Os-Matija-Gubec-Jarmina.pdf" TargetMode="External"/><Relationship Id="rId11" Type="http://schemas.openxmlformats.org/officeDocument/2006/relationships/hyperlink" Target="http://www.zakon.hr/cms.htm?id=69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hyperlink" Target="https://www.zakon.hr/c/podzakonski-propis/40193/pravilnik-o-nacinima%2C-postupcima-i-elementima-vrednovanja-ucenika-u-osnovnoj-i-srednjoj-skoli-%E2%80%93-procisceni-tekst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ivana.novakovich@gmail.com</dc:creator>
  <cp:keywords/>
  <dc:description/>
  <cp:lastModifiedBy>ivana.novakovich@gmail.com</cp:lastModifiedBy>
  <cp:revision>7</cp:revision>
  <cp:lastPrinted>2026-11-02T08:43:00Z</cp:lastPrinted>
  <dcterms:created xsi:type="dcterms:W3CDTF">2026-10-28T09:10:00Z</dcterms:created>
  <dcterms:modified xsi:type="dcterms:W3CDTF">2026-11-02T08:51:00Z</dcterms:modified>
</cp:coreProperties>
</file>